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B89" w:rsidRPr="000B2798" w:rsidRDefault="000B2798" w:rsidP="008930E1">
      <w:pPr>
        <w:rPr>
          <w:rFonts w:ascii="Arial" w:hAnsi="Arial" w:cs="Arial"/>
          <w:b/>
          <w:sz w:val="28"/>
          <w:szCs w:val="28"/>
        </w:rPr>
      </w:pPr>
      <w:r w:rsidRPr="000B2798">
        <w:rPr>
          <w:rFonts w:ascii="Arial" w:hAnsi="Arial" w:cs="Arial"/>
          <w:b/>
          <w:sz w:val="28"/>
          <w:szCs w:val="28"/>
        </w:rPr>
        <w:t>Lerntipps</w:t>
      </w:r>
    </w:p>
    <w:p w:rsidR="000B2798" w:rsidRDefault="000B2798" w:rsidP="000B2798">
      <w:pPr>
        <w:spacing w:before="100" w:beforeAutospacing="1" w:after="100" w:afterAutospacing="1"/>
        <w:rPr>
          <w:rFonts w:ascii="Arial" w:eastAsia="Times New Roman" w:hAnsi="Arial" w:cs="Arial"/>
          <w:sz w:val="24"/>
          <w:szCs w:val="24"/>
          <w:lang w:val="de-DE" w:eastAsia="de-DE"/>
        </w:rPr>
      </w:pPr>
      <w:hyperlink r:id="rId5" w:history="1">
        <w:r w:rsidRPr="00DC5DE4">
          <w:rPr>
            <w:rStyle w:val="Hyperlink"/>
            <w:rFonts w:ascii="Arial" w:eastAsia="Times New Roman" w:hAnsi="Arial" w:cs="Arial"/>
            <w:sz w:val="24"/>
            <w:szCs w:val="24"/>
            <w:lang w:val="de-DE" w:eastAsia="de-DE"/>
          </w:rPr>
          <w:t>http://www.wifi.at/Service/WIFI-Lernmodell%20LENA/Lerntipps/Lerntipps</w:t>
        </w:r>
      </w:hyperlink>
    </w:p>
    <w:p w:rsidR="000B2798" w:rsidRPr="000B2798" w:rsidRDefault="000B2798" w:rsidP="000B2798">
      <w:pPr>
        <w:spacing w:before="100" w:beforeAutospacing="1" w:after="100" w:afterAutospacing="1"/>
        <w:rPr>
          <w:rFonts w:ascii="Arial" w:eastAsia="Times New Roman" w:hAnsi="Arial" w:cs="Arial"/>
          <w:sz w:val="24"/>
          <w:szCs w:val="24"/>
          <w:lang w:val="de-DE" w:eastAsia="de-DE"/>
        </w:rPr>
      </w:pPr>
      <w:bookmarkStart w:id="0" w:name="_GoBack"/>
      <w:bookmarkEnd w:id="0"/>
      <w:r w:rsidRPr="000B2798">
        <w:rPr>
          <w:rFonts w:ascii="Arial" w:eastAsia="Times New Roman" w:hAnsi="Arial" w:cs="Arial"/>
          <w:sz w:val="24"/>
          <w:szCs w:val="24"/>
          <w:lang w:val="de-DE" w:eastAsia="de-DE"/>
        </w:rPr>
        <w:t xml:space="preserve">Vor einer Prüfung bricht oft Panik aus: Der Lernstoff ist umfangreich - und soll doch im richtigen Moment verfügbar sein. Oft hilft es, ein paar </w:t>
      </w:r>
      <w:r w:rsidRPr="000B2798">
        <w:rPr>
          <w:rFonts w:ascii="Arial" w:eastAsia="Times New Roman" w:hAnsi="Arial" w:cs="Arial"/>
          <w:b/>
          <w:bCs/>
          <w:sz w:val="24"/>
          <w:szCs w:val="24"/>
          <w:lang w:val="de-DE" w:eastAsia="de-DE"/>
        </w:rPr>
        <w:t>einfache Lerntipps</w:t>
      </w:r>
      <w:r w:rsidRPr="000B2798">
        <w:rPr>
          <w:rFonts w:ascii="Arial" w:eastAsia="Times New Roman" w:hAnsi="Arial" w:cs="Arial"/>
          <w:sz w:val="24"/>
          <w:szCs w:val="24"/>
          <w:lang w:val="de-DE" w:eastAsia="de-DE"/>
        </w:rPr>
        <w:t xml:space="preserve"> zu berücksichtigen.</w:t>
      </w:r>
    </w:p>
    <w:p w:rsidR="000B2798" w:rsidRPr="000B2798" w:rsidRDefault="000B2798" w:rsidP="000B2798">
      <w:pPr>
        <w:spacing w:before="100" w:beforeAutospacing="1" w:after="100" w:afterAutospacing="1"/>
        <w:rPr>
          <w:rFonts w:ascii="Arial" w:eastAsia="Times New Roman" w:hAnsi="Arial" w:cs="Arial"/>
          <w:sz w:val="24"/>
          <w:szCs w:val="24"/>
          <w:lang w:val="de-DE" w:eastAsia="de-DE"/>
        </w:rPr>
      </w:pPr>
      <w:r w:rsidRPr="000B2798">
        <w:rPr>
          <w:rFonts w:ascii="Arial" w:eastAsia="Times New Roman" w:hAnsi="Arial" w:cs="Arial"/>
          <w:sz w:val="24"/>
          <w:szCs w:val="24"/>
          <w:lang w:val="de-DE" w:eastAsia="de-DE"/>
        </w:rPr>
        <w:t xml:space="preserve">Sie schaffen Ihr Lernpensum früher, wenn Sie die </w:t>
      </w:r>
      <w:r w:rsidRPr="000B2798">
        <w:rPr>
          <w:rFonts w:ascii="Arial" w:eastAsia="Times New Roman" w:hAnsi="Arial" w:cs="Arial"/>
          <w:b/>
          <w:bCs/>
          <w:sz w:val="24"/>
          <w:szCs w:val="24"/>
          <w:lang w:val="de-DE" w:eastAsia="de-DE"/>
        </w:rPr>
        <w:t>Lernzeit richtig einteilen</w:t>
      </w:r>
      <w:r w:rsidRPr="000B2798">
        <w:rPr>
          <w:rFonts w:ascii="Arial" w:eastAsia="Times New Roman" w:hAnsi="Arial" w:cs="Arial"/>
          <w:sz w:val="24"/>
          <w:szCs w:val="24"/>
          <w:lang w:val="de-DE" w:eastAsia="de-DE"/>
        </w:rPr>
        <w:t>. Schritt für Schritt kommen Sie so Ihren Lernzielen näher.</w:t>
      </w:r>
    </w:p>
    <w:p w:rsidR="000B2798" w:rsidRPr="000B2798" w:rsidRDefault="000B2798" w:rsidP="000B2798">
      <w:pPr>
        <w:spacing w:before="450" w:after="0" w:line="240" w:lineRule="auto"/>
        <w:outlineLvl w:val="2"/>
        <w:rPr>
          <w:rFonts w:ascii="Optima LT W02 Bold" w:eastAsia="Times New Roman" w:hAnsi="Optima LT W02 Bold" w:cs="Arial"/>
          <w:color w:val="333333"/>
          <w:sz w:val="30"/>
          <w:szCs w:val="30"/>
          <w:lang w:val="de-DE" w:eastAsia="de-DE"/>
        </w:rPr>
      </w:pPr>
      <w:r w:rsidRPr="000B2798">
        <w:rPr>
          <w:rFonts w:ascii="Optima LT W02 Bold" w:eastAsia="Times New Roman" w:hAnsi="Optima LT W02 Bold" w:cs="Arial"/>
          <w:color w:val="333333"/>
          <w:sz w:val="30"/>
          <w:szCs w:val="30"/>
          <w:lang w:val="de-DE" w:eastAsia="de-DE"/>
        </w:rPr>
        <w:t>So strukturieren Sie Ihren Lernprozess:</w:t>
      </w:r>
    </w:p>
    <w:p w:rsidR="000B2798" w:rsidRPr="000B2798" w:rsidRDefault="000B2798" w:rsidP="000B2798">
      <w:pPr>
        <w:numPr>
          <w:ilvl w:val="0"/>
          <w:numId w:val="1"/>
        </w:numPr>
        <w:spacing w:before="100" w:beforeAutospacing="1" w:after="100" w:afterAutospacing="1"/>
        <w:ind w:left="450"/>
        <w:rPr>
          <w:rFonts w:ascii="Arial" w:eastAsia="Times New Roman" w:hAnsi="Arial" w:cs="Arial"/>
          <w:sz w:val="24"/>
          <w:szCs w:val="24"/>
          <w:lang w:val="de-DE" w:eastAsia="de-DE"/>
        </w:rPr>
      </w:pPr>
      <w:r w:rsidRPr="000B2798">
        <w:rPr>
          <w:rFonts w:ascii="Arial" w:eastAsia="Times New Roman" w:hAnsi="Arial" w:cs="Arial"/>
          <w:b/>
          <w:bCs/>
          <w:sz w:val="24"/>
          <w:szCs w:val="24"/>
          <w:lang w:val="de-DE" w:eastAsia="de-DE"/>
        </w:rPr>
        <w:t>Organisieren</w:t>
      </w:r>
      <w:r w:rsidRPr="000B2798">
        <w:rPr>
          <w:rFonts w:ascii="Arial" w:eastAsia="Times New Roman" w:hAnsi="Arial" w:cs="Arial"/>
          <w:sz w:val="24"/>
          <w:szCs w:val="24"/>
          <w:lang w:val="de-DE" w:eastAsia="de-DE"/>
        </w:rPr>
        <w:br/>
        <w:t>Gestalten Sie Ihr persönliches Arbeitsumfeld mit der für Sie idealen Lernatmosphäre. So fällt z.B. auf einer freien Arbeitsfläche Lesen, Schreiben und Lernen leichter. Lüften Sie zwischendurch.</w:t>
      </w:r>
      <w:r w:rsidRPr="000B2798">
        <w:rPr>
          <w:rFonts w:ascii="Arial" w:eastAsia="Times New Roman" w:hAnsi="Arial" w:cs="Arial"/>
          <w:sz w:val="24"/>
          <w:szCs w:val="24"/>
          <w:lang w:val="de-DE" w:eastAsia="de-DE"/>
        </w:rPr>
        <w:br/>
        <w:t> </w:t>
      </w:r>
    </w:p>
    <w:p w:rsidR="000B2798" w:rsidRPr="000B2798" w:rsidRDefault="000B2798" w:rsidP="000B2798">
      <w:pPr>
        <w:numPr>
          <w:ilvl w:val="0"/>
          <w:numId w:val="1"/>
        </w:numPr>
        <w:spacing w:before="100" w:beforeAutospacing="1" w:after="100" w:afterAutospacing="1"/>
        <w:ind w:left="450"/>
        <w:rPr>
          <w:rFonts w:ascii="Arial" w:eastAsia="Times New Roman" w:hAnsi="Arial" w:cs="Arial"/>
          <w:sz w:val="24"/>
          <w:szCs w:val="24"/>
          <w:lang w:val="de-DE" w:eastAsia="de-DE"/>
        </w:rPr>
      </w:pPr>
      <w:r w:rsidRPr="000B2798">
        <w:rPr>
          <w:rFonts w:ascii="Arial" w:eastAsia="Times New Roman" w:hAnsi="Arial" w:cs="Arial"/>
          <w:b/>
          <w:bCs/>
          <w:sz w:val="24"/>
          <w:szCs w:val="24"/>
          <w:lang w:val="de-DE" w:eastAsia="de-DE"/>
        </w:rPr>
        <w:t>Konzentrieren</w:t>
      </w:r>
      <w:r w:rsidRPr="000B2798">
        <w:rPr>
          <w:rFonts w:ascii="Arial" w:eastAsia="Times New Roman" w:hAnsi="Arial" w:cs="Arial"/>
          <w:sz w:val="24"/>
          <w:szCs w:val="24"/>
          <w:lang w:val="de-DE" w:eastAsia="de-DE"/>
        </w:rPr>
        <w:br/>
        <w:t>Planen Sie Ihre Lernzeiten und versuchen Sie, mögliche Ablenkungen schon im Vorfeld auszuschalten (Handy abdrehen, „Auszeit“ mit Familie absprechen …).</w:t>
      </w:r>
      <w:r w:rsidRPr="000B2798">
        <w:rPr>
          <w:rFonts w:ascii="Arial" w:eastAsia="Times New Roman" w:hAnsi="Arial" w:cs="Arial"/>
          <w:sz w:val="24"/>
          <w:szCs w:val="24"/>
          <w:lang w:val="de-DE" w:eastAsia="de-DE"/>
        </w:rPr>
        <w:br/>
        <w:t> </w:t>
      </w:r>
    </w:p>
    <w:p w:rsidR="000B2798" w:rsidRPr="000B2798" w:rsidRDefault="000B2798" w:rsidP="000B2798">
      <w:pPr>
        <w:numPr>
          <w:ilvl w:val="0"/>
          <w:numId w:val="1"/>
        </w:numPr>
        <w:spacing w:before="100" w:beforeAutospacing="1" w:after="100" w:afterAutospacing="1"/>
        <w:ind w:left="450"/>
        <w:rPr>
          <w:rFonts w:ascii="Arial" w:eastAsia="Times New Roman" w:hAnsi="Arial" w:cs="Arial"/>
          <w:sz w:val="24"/>
          <w:szCs w:val="24"/>
          <w:lang w:val="de-DE" w:eastAsia="de-DE"/>
        </w:rPr>
      </w:pPr>
      <w:r w:rsidRPr="000B2798">
        <w:rPr>
          <w:rFonts w:ascii="Arial" w:eastAsia="Times New Roman" w:hAnsi="Arial" w:cs="Arial"/>
          <w:b/>
          <w:bCs/>
          <w:sz w:val="24"/>
          <w:szCs w:val="24"/>
          <w:lang w:val="de-DE" w:eastAsia="de-DE"/>
        </w:rPr>
        <w:t>Portionieren</w:t>
      </w:r>
      <w:r w:rsidRPr="000B2798">
        <w:rPr>
          <w:rFonts w:ascii="Arial" w:eastAsia="Times New Roman" w:hAnsi="Arial" w:cs="Arial"/>
          <w:sz w:val="24"/>
          <w:szCs w:val="24"/>
          <w:lang w:val="de-DE" w:eastAsia="de-DE"/>
        </w:rPr>
        <w:br/>
        <w:t>Erstellen Sie einen Lernplan mit Zeit- und Lernstoffeinteilung und bauen Sie dabei Pufferzeiten für Unvorhergesehenes ein.</w:t>
      </w:r>
      <w:r w:rsidRPr="000B2798">
        <w:rPr>
          <w:rFonts w:ascii="Arial" w:eastAsia="Times New Roman" w:hAnsi="Arial" w:cs="Arial"/>
          <w:sz w:val="24"/>
          <w:szCs w:val="24"/>
          <w:lang w:val="de-DE" w:eastAsia="de-DE"/>
        </w:rPr>
        <w:br/>
        <w:t> </w:t>
      </w:r>
    </w:p>
    <w:p w:rsidR="000B2798" w:rsidRPr="000B2798" w:rsidRDefault="000B2798" w:rsidP="000B2798">
      <w:pPr>
        <w:numPr>
          <w:ilvl w:val="0"/>
          <w:numId w:val="1"/>
        </w:numPr>
        <w:spacing w:before="100" w:beforeAutospacing="1" w:after="100" w:afterAutospacing="1"/>
        <w:ind w:left="450"/>
        <w:rPr>
          <w:rFonts w:ascii="Arial" w:eastAsia="Times New Roman" w:hAnsi="Arial" w:cs="Arial"/>
          <w:sz w:val="24"/>
          <w:szCs w:val="24"/>
          <w:lang w:val="de-DE" w:eastAsia="de-DE"/>
        </w:rPr>
      </w:pPr>
      <w:r w:rsidRPr="000B2798">
        <w:rPr>
          <w:rFonts w:ascii="Arial" w:eastAsia="Times New Roman" w:hAnsi="Arial" w:cs="Arial"/>
          <w:b/>
          <w:bCs/>
          <w:sz w:val="24"/>
          <w:szCs w:val="24"/>
          <w:lang w:val="de-DE" w:eastAsia="de-DE"/>
        </w:rPr>
        <w:t>Auf die Reihenfolge achten</w:t>
      </w:r>
      <w:r w:rsidRPr="000B2798">
        <w:rPr>
          <w:rFonts w:ascii="Arial" w:eastAsia="Times New Roman" w:hAnsi="Arial" w:cs="Arial"/>
          <w:sz w:val="24"/>
          <w:szCs w:val="24"/>
          <w:lang w:val="de-DE" w:eastAsia="de-DE"/>
        </w:rPr>
        <w:br/>
        <w:t>Nehmen Sie Stoffgebiete, die sich zu ähnlich sind (wie Buchhaltung und Kostenrechnung oder Italienisch und Spanisch), nicht gleich hintereinander durch.</w:t>
      </w:r>
      <w:r w:rsidRPr="000B2798">
        <w:rPr>
          <w:rFonts w:ascii="Arial" w:eastAsia="Times New Roman" w:hAnsi="Arial" w:cs="Arial"/>
          <w:sz w:val="24"/>
          <w:szCs w:val="24"/>
          <w:lang w:val="de-DE" w:eastAsia="de-DE"/>
        </w:rPr>
        <w:br/>
        <w:t> </w:t>
      </w:r>
    </w:p>
    <w:p w:rsidR="000B2798" w:rsidRPr="000B2798" w:rsidRDefault="000B2798" w:rsidP="000B2798">
      <w:pPr>
        <w:numPr>
          <w:ilvl w:val="0"/>
          <w:numId w:val="1"/>
        </w:numPr>
        <w:spacing w:before="100" w:beforeAutospacing="1" w:after="100" w:afterAutospacing="1"/>
        <w:ind w:left="450"/>
        <w:rPr>
          <w:rFonts w:ascii="Arial" w:eastAsia="Times New Roman" w:hAnsi="Arial" w:cs="Arial"/>
          <w:sz w:val="24"/>
          <w:szCs w:val="24"/>
          <w:lang w:val="de-DE" w:eastAsia="de-DE"/>
        </w:rPr>
      </w:pPr>
      <w:r w:rsidRPr="000B2798">
        <w:rPr>
          <w:rFonts w:ascii="Arial" w:eastAsia="Times New Roman" w:hAnsi="Arial" w:cs="Arial"/>
          <w:b/>
          <w:bCs/>
          <w:sz w:val="24"/>
          <w:szCs w:val="24"/>
          <w:lang w:val="de-DE" w:eastAsia="de-DE"/>
        </w:rPr>
        <w:t>Wiederholen statt „Prüfungspauken“</w:t>
      </w:r>
      <w:r w:rsidRPr="000B2798">
        <w:rPr>
          <w:rFonts w:ascii="Arial" w:eastAsia="Times New Roman" w:hAnsi="Arial" w:cs="Arial"/>
          <w:sz w:val="24"/>
          <w:szCs w:val="24"/>
          <w:lang w:val="de-DE" w:eastAsia="de-DE"/>
        </w:rPr>
        <w:br/>
        <w:t>Sorgen Sie für unterschiedliche Varianten des Wiederholens. Versuchen Sie, laufend mitzulernen, dann reicht am Ende eine kurze Wiederauffrischung des Lernstoffs.</w:t>
      </w:r>
    </w:p>
    <w:p w:rsidR="000B2798" w:rsidRPr="000B2798" w:rsidRDefault="000B2798" w:rsidP="000B2798">
      <w:pPr>
        <w:spacing w:before="450" w:after="0" w:line="240" w:lineRule="auto"/>
        <w:outlineLvl w:val="2"/>
        <w:rPr>
          <w:rFonts w:ascii="Optima LT W02 Bold" w:eastAsia="Times New Roman" w:hAnsi="Optima LT W02 Bold" w:cs="Arial"/>
          <w:color w:val="333333"/>
          <w:sz w:val="30"/>
          <w:szCs w:val="30"/>
          <w:lang w:val="de-DE" w:eastAsia="de-DE"/>
        </w:rPr>
      </w:pPr>
      <w:r w:rsidRPr="000B2798">
        <w:rPr>
          <w:rFonts w:ascii="Optima LT W02 Bold" w:eastAsia="Times New Roman" w:hAnsi="Optima LT W02 Bold" w:cs="Arial"/>
          <w:color w:val="333333"/>
          <w:sz w:val="30"/>
          <w:szCs w:val="30"/>
          <w:lang w:val="de-DE" w:eastAsia="de-DE"/>
        </w:rPr>
        <w:t>Besser lernen, aber wie?</w:t>
      </w:r>
    </w:p>
    <w:p w:rsidR="000B2798" w:rsidRPr="000B2798" w:rsidRDefault="000B2798" w:rsidP="000B2798">
      <w:pPr>
        <w:numPr>
          <w:ilvl w:val="0"/>
          <w:numId w:val="2"/>
        </w:numPr>
        <w:spacing w:before="100" w:beforeAutospacing="1" w:after="100" w:afterAutospacing="1"/>
        <w:ind w:left="450"/>
        <w:rPr>
          <w:rFonts w:ascii="Arial" w:eastAsia="Times New Roman" w:hAnsi="Arial" w:cs="Arial"/>
          <w:sz w:val="24"/>
          <w:szCs w:val="24"/>
          <w:lang w:val="de-DE" w:eastAsia="de-DE"/>
        </w:rPr>
      </w:pPr>
      <w:r w:rsidRPr="000B2798">
        <w:rPr>
          <w:rFonts w:ascii="Arial" w:eastAsia="Times New Roman" w:hAnsi="Arial" w:cs="Arial"/>
          <w:b/>
          <w:bCs/>
          <w:sz w:val="24"/>
          <w:szCs w:val="24"/>
          <w:lang w:val="de-DE" w:eastAsia="de-DE"/>
        </w:rPr>
        <w:t>Eindeutige Lernziele setzen</w:t>
      </w:r>
      <w:r w:rsidRPr="000B2798">
        <w:rPr>
          <w:rFonts w:ascii="Arial" w:eastAsia="Times New Roman" w:hAnsi="Arial" w:cs="Arial"/>
          <w:sz w:val="24"/>
          <w:szCs w:val="24"/>
          <w:lang w:val="de-DE" w:eastAsia="de-DE"/>
        </w:rPr>
        <w:br/>
        <w:t>Je genauer Sie wissen, was Sie mit Ihrer Prüfung erreichen wollen, desto leichter wird Ihnen der Weg dorthin fallen.</w:t>
      </w:r>
    </w:p>
    <w:p w:rsidR="000B2798" w:rsidRPr="000B2798" w:rsidRDefault="000B2798" w:rsidP="000B2798">
      <w:pPr>
        <w:numPr>
          <w:ilvl w:val="0"/>
          <w:numId w:val="2"/>
        </w:numPr>
        <w:spacing w:before="100" w:beforeAutospacing="1" w:after="100" w:afterAutospacing="1"/>
        <w:ind w:left="450"/>
        <w:rPr>
          <w:rFonts w:ascii="Arial" w:eastAsia="Times New Roman" w:hAnsi="Arial" w:cs="Arial"/>
          <w:sz w:val="24"/>
          <w:szCs w:val="24"/>
          <w:lang w:val="de-DE" w:eastAsia="de-DE"/>
        </w:rPr>
      </w:pPr>
      <w:r w:rsidRPr="000B2798">
        <w:rPr>
          <w:rFonts w:ascii="Arial" w:eastAsia="Times New Roman" w:hAnsi="Arial" w:cs="Arial"/>
          <w:b/>
          <w:bCs/>
          <w:sz w:val="24"/>
          <w:szCs w:val="24"/>
          <w:lang w:val="de-DE" w:eastAsia="de-DE"/>
        </w:rPr>
        <w:t>Lernstärken feststellen</w:t>
      </w:r>
      <w:r w:rsidRPr="000B2798">
        <w:rPr>
          <w:rFonts w:ascii="Arial" w:eastAsia="Times New Roman" w:hAnsi="Arial" w:cs="Arial"/>
          <w:sz w:val="24"/>
          <w:szCs w:val="24"/>
          <w:lang w:val="de-DE" w:eastAsia="de-DE"/>
        </w:rPr>
        <w:br/>
        <w:t xml:space="preserve">Manche Menschen merken sich jene Inhalte am besten, die sie sehen oder lesen. Andere wiederum lernen beim Zuhören – in diesem Fall sollten Sie sich die Inhalte laut vorsagen. Wieder anderen hilft es, die Inhalte in Stichworten nieder zu schreiben. Wie Sie am besten lernen, erfahren Sie durch die </w:t>
      </w:r>
      <w:hyperlink r:id="rId6" w:tgtFrame="_blank" w:history="1">
        <w:r w:rsidRPr="000B2798">
          <w:rPr>
            <w:rFonts w:ascii="Arial" w:eastAsia="Times New Roman" w:hAnsi="Arial" w:cs="Arial"/>
            <w:b/>
            <w:bCs/>
            <w:color w:val="339900"/>
            <w:sz w:val="18"/>
            <w:szCs w:val="18"/>
            <w:lang w:val="de-DE" w:eastAsia="de-DE"/>
          </w:rPr>
          <w:t>WIFI-Lernstärken-Analyse</w:t>
        </w:r>
      </w:hyperlink>
      <w:r w:rsidRPr="000B2798">
        <w:rPr>
          <w:rFonts w:ascii="Arial" w:eastAsia="Times New Roman" w:hAnsi="Arial" w:cs="Arial"/>
          <w:sz w:val="24"/>
          <w:szCs w:val="24"/>
          <w:lang w:val="de-DE" w:eastAsia="de-DE"/>
        </w:rPr>
        <w:t>.</w:t>
      </w:r>
    </w:p>
    <w:p w:rsidR="000B2798" w:rsidRPr="000B2798" w:rsidRDefault="000B2798" w:rsidP="000B2798">
      <w:pPr>
        <w:numPr>
          <w:ilvl w:val="0"/>
          <w:numId w:val="2"/>
        </w:numPr>
        <w:spacing w:before="100" w:beforeAutospacing="1" w:after="100" w:afterAutospacing="1"/>
        <w:ind w:left="450"/>
        <w:rPr>
          <w:rFonts w:ascii="Arial" w:eastAsia="Times New Roman" w:hAnsi="Arial" w:cs="Arial"/>
          <w:sz w:val="24"/>
          <w:szCs w:val="24"/>
          <w:lang w:val="de-DE" w:eastAsia="de-DE"/>
        </w:rPr>
      </w:pPr>
      <w:r w:rsidRPr="000B2798">
        <w:rPr>
          <w:rFonts w:ascii="Arial" w:eastAsia="Times New Roman" w:hAnsi="Arial" w:cs="Arial"/>
          <w:b/>
          <w:bCs/>
          <w:sz w:val="24"/>
          <w:szCs w:val="24"/>
          <w:lang w:val="de-DE" w:eastAsia="de-DE"/>
        </w:rPr>
        <w:t>Ideales Lernklima schaffen</w:t>
      </w:r>
      <w:r w:rsidRPr="000B2798">
        <w:rPr>
          <w:rFonts w:ascii="Arial" w:eastAsia="Times New Roman" w:hAnsi="Arial" w:cs="Arial"/>
          <w:sz w:val="24"/>
          <w:szCs w:val="24"/>
          <w:lang w:val="de-DE" w:eastAsia="de-DE"/>
        </w:rPr>
        <w:br/>
        <w:t xml:space="preserve">Auf einer freien Arbeitsfläche fällt das Lesen und Schreiben leichter. Ordner und </w:t>
      </w:r>
      <w:r w:rsidRPr="000B2798">
        <w:rPr>
          <w:rFonts w:ascii="Arial" w:eastAsia="Times New Roman" w:hAnsi="Arial" w:cs="Arial"/>
          <w:sz w:val="24"/>
          <w:szCs w:val="24"/>
          <w:lang w:val="de-DE" w:eastAsia="de-DE"/>
        </w:rPr>
        <w:lastRenderedPageBreak/>
        <w:t>Mappen verschaffen Ihnen eine bessere Übersicht. Versuchen Sie, Ablenkungen schon im Vorfeld auszuschalten, und lernen Sie möglichst in ruhiger Stimmung.</w:t>
      </w:r>
    </w:p>
    <w:p w:rsidR="000B2798" w:rsidRPr="000B2798" w:rsidRDefault="000B2798" w:rsidP="000B2798">
      <w:pPr>
        <w:numPr>
          <w:ilvl w:val="0"/>
          <w:numId w:val="2"/>
        </w:numPr>
        <w:spacing w:before="100" w:beforeAutospacing="1" w:after="100" w:afterAutospacing="1"/>
        <w:ind w:left="450"/>
        <w:rPr>
          <w:rFonts w:ascii="Arial" w:eastAsia="Times New Roman" w:hAnsi="Arial" w:cs="Arial"/>
          <w:sz w:val="24"/>
          <w:szCs w:val="24"/>
          <w:lang w:val="de-DE" w:eastAsia="de-DE"/>
        </w:rPr>
      </w:pPr>
      <w:r w:rsidRPr="000B2798">
        <w:rPr>
          <w:rFonts w:ascii="Arial" w:eastAsia="Times New Roman" w:hAnsi="Arial" w:cs="Arial"/>
          <w:b/>
          <w:bCs/>
          <w:sz w:val="24"/>
          <w:szCs w:val="24"/>
          <w:lang w:val="de-DE" w:eastAsia="de-DE"/>
        </w:rPr>
        <w:t>Lernpensum planen</w:t>
      </w:r>
      <w:r w:rsidRPr="000B2798">
        <w:rPr>
          <w:rFonts w:ascii="Arial" w:eastAsia="Times New Roman" w:hAnsi="Arial" w:cs="Arial"/>
          <w:sz w:val="24"/>
          <w:szCs w:val="24"/>
          <w:lang w:val="de-DE" w:eastAsia="de-DE"/>
        </w:rPr>
        <w:br/>
        <w:t>Machen Sie sich einen Lernplan: Verschaffen Sie sich zunächst einen Überblick und teilen Sie dann die gesamte Lernmenge auf die Ihnen zur Verfügung stehende Lernzeit auf. Schreiben Sie genau auf, was Sie bis wann lernen wollen. Vergessen Sie nicht darauf, für jeden Abschnitt so viele Wiederholungen wie möglich einzuplanen.</w:t>
      </w:r>
      <w:r w:rsidRPr="000B2798">
        <w:rPr>
          <w:rFonts w:ascii="Arial" w:eastAsia="Times New Roman" w:hAnsi="Arial" w:cs="Arial"/>
          <w:sz w:val="24"/>
          <w:szCs w:val="24"/>
          <w:lang w:val="de-DE" w:eastAsia="de-DE"/>
        </w:rPr>
        <w:br/>
      </w:r>
      <w:r w:rsidRPr="000B2798">
        <w:rPr>
          <w:rFonts w:ascii="Arial" w:eastAsia="Times New Roman" w:hAnsi="Arial" w:cs="Arial"/>
          <w:i/>
          <w:iCs/>
          <w:sz w:val="24"/>
          <w:szCs w:val="24"/>
          <w:lang w:val="de-DE" w:eastAsia="de-DE"/>
        </w:rPr>
        <w:t>Tipp: Bemühen Sie sich, bei jedem Kapitel zuerst die jeweiligen Hauptaussagen zu erfassen und unterstreichen Sie dazu wesentliche Sätze und Wörter.</w:t>
      </w:r>
    </w:p>
    <w:p w:rsidR="000B2798" w:rsidRPr="000B2798" w:rsidRDefault="000B2798" w:rsidP="000B2798">
      <w:pPr>
        <w:numPr>
          <w:ilvl w:val="0"/>
          <w:numId w:val="3"/>
        </w:numPr>
        <w:spacing w:before="100" w:beforeAutospacing="1" w:after="100" w:afterAutospacing="1"/>
        <w:ind w:left="450"/>
        <w:rPr>
          <w:rFonts w:ascii="Arial" w:eastAsia="Times New Roman" w:hAnsi="Arial" w:cs="Arial"/>
          <w:sz w:val="24"/>
          <w:szCs w:val="24"/>
          <w:lang w:val="de-DE" w:eastAsia="de-DE"/>
        </w:rPr>
      </w:pPr>
      <w:r w:rsidRPr="000B2798">
        <w:rPr>
          <w:rFonts w:ascii="Arial" w:eastAsia="Times New Roman" w:hAnsi="Arial" w:cs="Arial"/>
          <w:b/>
          <w:bCs/>
          <w:sz w:val="24"/>
          <w:szCs w:val="24"/>
          <w:lang w:val="de-DE" w:eastAsia="de-DE"/>
        </w:rPr>
        <w:t>Pausen machen nicht vergessen</w:t>
      </w:r>
      <w:r w:rsidRPr="000B2798">
        <w:rPr>
          <w:rFonts w:ascii="Arial" w:eastAsia="Times New Roman" w:hAnsi="Arial" w:cs="Arial"/>
          <w:sz w:val="24"/>
          <w:szCs w:val="24"/>
          <w:lang w:val="de-DE" w:eastAsia="de-DE"/>
        </w:rPr>
        <w:br/>
        <w:t>Pausen sind keine Zeitverschwendung, sondern erhöhen sogar die Lernleistung. Denn Ihr Gedächtnis braucht Zeit, um den Lernstoff zu verarbeiten. Stehen Sie alle 30 Minuten für etwa fünf Minuten von Ihrem Arbeitsplatz auf. Alle 90 Minuten brauchen Sie eine Pause von ca. einer Viertelstunde. Nach drei Stunden Lernzeit gönnen Sie sich am besten eine Erholungspause von zwei Stunden.</w:t>
      </w:r>
      <w:r w:rsidRPr="000B2798">
        <w:rPr>
          <w:rFonts w:ascii="Arial" w:eastAsia="Times New Roman" w:hAnsi="Arial" w:cs="Arial"/>
          <w:sz w:val="24"/>
          <w:szCs w:val="24"/>
          <w:lang w:val="de-DE" w:eastAsia="de-DE"/>
        </w:rPr>
        <w:br/>
      </w:r>
      <w:r w:rsidRPr="000B2798">
        <w:rPr>
          <w:rFonts w:ascii="Arial" w:eastAsia="Times New Roman" w:hAnsi="Arial" w:cs="Arial"/>
          <w:i/>
          <w:iCs/>
          <w:sz w:val="24"/>
          <w:szCs w:val="24"/>
          <w:lang w:val="de-DE" w:eastAsia="de-DE"/>
        </w:rPr>
        <w:t>Tipp: Lernen Sie pro Tag nie länger als sechs Stunden (Lernzeit).</w:t>
      </w:r>
      <w:r w:rsidRPr="000B2798">
        <w:rPr>
          <w:rFonts w:ascii="Arial" w:eastAsia="Times New Roman" w:hAnsi="Arial" w:cs="Arial"/>
          <w:sz w:val="24"/>
          <w:szCs w:val="24"/>
          <w:lang w:val="de-DE" w:eastAsia="de-DE"/>
        </w:rPr>
        <w:br/>
        <w:t> </w:t>
      </w:r>
    </w:p>
    <w:p w:rsidR="000B2798" w:rsidRPr="000B2798" w:rsidRDefault="000B2798" w:rsidP="000B2798">
      <w:pPr>
        <w:numPr>
          <w:ilvl w:val="0"/>
          <w:numId w:val="3"/>
        </w:numPr>
        <w:spacing w:before="100" w:beforeAutospacing="1" w:after="100" w:afterAutospacing="1"/>
        <w:ind w:left="450"/>
        <w:rPr>
          <w:rFonts w:ascii="Arial" w:eastAsia="Times New Roman" w:hAnsi="Arial" w:cs="Arial"/>
          <w:sz w:val="24"/>
          <w:szCs w:val="24"/>
          <w:lang w:val="de-DE" w:eastAsia="de-DE"/>
        </w:rPr>
      </w:pPr>
      <w:r w:rsidRPr="000B2798">
        <w:rPr>
          <w:rFonts w:ascii="Arial" w:eastAsia="Times New Roman" w:hAnsi="Arial" w:cs="Arial"/>
          <w:b/>
          <w:bCs/>
          <w:sz w:val="24"/>
          <w:szCs w:val="24"/>
          <w:lang w:val="de-DE" w:eastAsia="de-DE"/>
        </w:rPr>
        <w:t>Bewusst ernähren</w:t>
      </w:r>
      <w:r w:rsidRPr="000B2798">
        <w:rPr>
          <w:rFonts w:ascii="Arial" w:eastAsia="Times New Roman" w:hAnsi="Arial" w:cs="Arial"/>
          <w:sz w:val="24"/>
          <w:szCs w:val="24"/>
          <w:lang w:val="de-DE" w:eastAsia="de-DE"/>
        </w:rPr>
        <w:br/>
        <w:t>Ein Sprichwort sagt: Ein gesunder Geist steckt in einem gesunden Körper. In Lernphasen sollten Sie deshalb auf Ihre Ernährung achten. Nur so ist sichergestellt, dass Sie sich optimal konzentrieren können.</w:t>
      </w:r>
      <w:r w:rsidRPr="000B2798">
        <w:rPr>
          <w:rFonts w:ascii="Arial" w:eastAsia="Times New Roman" w:hAnsi="Arial" w:cs="Arial"/>
          <w:sz w:val="24"/>
          <w:szCs w:val="24"/>
          <w:lang w:val="de-DE" w:eastAsia="de-DE"/>
        </w:rPr>
        <w:br/>
      </w:r>
      <w:r w:rsidRPr="000B2798">
        <w:rPr>
          <w:rFonts w:ascii="Arial" w:eastAsia="Times New Roman" w:hAnsi="Arial" w:cs="Arial"/>
          <w:i/>
          <w:iCs/>
          <w:sz w:val="24"/>
          <w:szCs w:val="24"/>
          <w:lang w:val="de-DE" w:eastAsia="de-DE"/>
        </w:rPr>
        <w:t xml:space="preserve">Tipp: Trinken Sie zwei bis drei Liter Wasser oder ungesüßten Tee. Als Snack eignen sich Trockenfrüchte, Müsliriegel oder fettarme Milchprodukte. </w:t>
      </w:r>
      <w:r w:rsidRPr="000B2798">
        <w:rPr>
          <w:rFonts w:ascii="Arial" w:eastAsia="Times New Roman" w:hAnsi="Arial" w:cs="Arial"/>
          <w:sz w:val="24"/>
          <w:szCs w:val="24"/>
          <w:lang w:val="de-DE" w:eastAsia="de-DE"/>
        </w:rPr>
        <w:br/>
        <w:t> </w:t>
      </w:r>
    </w:p>
    <w:p w:rsidR="000B2798" w:rsidRPr="000B2798" w:rsidRDefault="000B2798" w:rsidP="000B2798">
      <w:pPr>
        <w:numPr>
          <w:ilvl w:val="0"/>
          <w:numId w:val="3"/>
        </w:numPr>
        <w:spacing w:before="100" w:beforeAutospacing="1" w:after="100" w:afterAutospacing="1"/>
        <w:ind w:left="450"/>
        <w:rPr>
          <w:rFonts w:ascii="Arial" w:eastAsia="Times New Roman" w:hAnsi="Arial" w:cs="Arial"/>
          <w:sz w:val="24"/>
          <w:szCs w:val="24"/>
          <w:lang w:val="de-DE" w:eastAsia="de-DE"/>
        </w:rPr>
      </w:pPr>
      <w:r w:rsidRPr="000B2798">
        <w:rPr>
          <w:rFonts w:ascii="Arial" w:eastAsia="Times New Roman" w:hAnsi="Arial" w:cs="Arial"/>
          <w:b/>
          <w:bCs/>
          <w:sz w:val="24"/>
          <w:szCs w:val="24"/>
          <w:lang w:val="de-DE" w:eastAsia="de-DE"/>
        </w:rPr>
        <w:t>Regelmäßig bewegen</w:t>
      </w:r>
      <w:r w:rsidRPr="000B2798">
        <w:rPr>
          <w:rFonts w:ascii="Arial" w:eastAsia="Times New Roman" w:hAnsi="Arial" w:cs="Arial"/>
          <w:sz w:val="24"/>
          <w:szCs w:val="24"/>
          <w:lang w:val="de-DE" w:eastAsia="de-DE"/>
        </w:rPr>
        <w:br/>
        <w:t>Etwas Bewegung hilft während dem Lernen. Das sorgt für Abwechslung und Spaß - vor allem, wenn Sie nicht alleine lernen</w:t>
      </w:r>
      <w:proofErr w:type="gramStart"/>
      <w:r w:rsidRPr="000B2798">
        <w:rPr>
          <w:rFonts w:ascii="Arial" w:eastAsia="Times New Roman" w:hAnsi="Arial" w:cs="Arial"/>
          <w:sz w:val="24"/>
          <w:szCs w:val="24"/>
          <w:lang w:val="de-DE" w:eastAsia="de-DE"/>
        </w:rPr>
        <w:t>..</w:t>
      </w:r>
      <w:proofErr w:type="gramEnd"/>
      <w:r w:rsidRPr="000B2798">
        <w:rPr>
          <w:rFonts w:ascii="Arial" w:eastAsia="Times New Roman" w:hAnsi="Arial" w:cs="Arial"/>
          <w:sz w:val="24"/>
          <w:szCs w:val="24"/>
          <w:lang w:val="de-DE" w:eastAsia="de-DE"/>
        </w:rPr>
        <w:br/>
      </w:r>
      <w:r w:rsidRPr="000B2798">
        <w:rPr>
          <w:rFonts w:ascii="Arial" w:eastAsia="Times New Roman" w:hAnsi="Arial" w:cs="Arial"/>
          <w:i/>
          <w:iCs/>
          <w:sz w:val="24"/>
          <w:szCs w:val="24"/>
          <w:lang w:val="de-DE" w:eastAsia="de-DE"/>
        </w:rPr>
        <w:t xml:space="preserve">Tipp: Bewegen Sie sich zu flotter Musik und klopfen Sie dabei im Rhythmus Ihren ganzen Körper ab. Aktivieren Sie Ihre „Denkmützen“: Nehmen Sie dazu Ihre Ohrmuscheln zwischen Daumen und Zeigefinger und kneten Sie sie von unten nach oben durch. </w:t>
      </w:r>
      <w:r w:rsidRPr="000B2798">
        <w:rPr>
          <w:rFonts w:ascii="Arial" w:eastAsia="Times New Roman" w:hAnsi="Arial" w:cs="Arial"/>
          <w:sz w:val="24"/>
          <w:szCs w:val="24"/>
          <w:lang w:val="de-DE" w:eastAsia="de-DE"/>
        </w:rPr>
        <w:br/>
        <w:t> </w:t>
      </w:r>
    </w:p>
    <w:p w:rsidR="000B2798" w:rsidRPr="000B2798" w:rsidRDefault="000B2798" w:rsidP="000B2798">
      <w:pPr>
        <w:numPr>
          <w:ilvl w:val="0"/>
          <w:numId w:val="3"/>
        </w:numPr>
        <w:spacing w:before="100" w:beforeAutospacing="1" w:after="100" w:afterAutospacing="1"/>
        <w:ind w:left="450"/>
        <w:rPr>
          <w:rFonts w:ascii="Arial" w:eastAsia="Times New Roman" w:hAnsi="Arial" w:cs="Arial"/>
          <w:sz w:val="24"/>
          <w:szCs w:val="24"/>
          <w:lang w:val="de-DE" w:eastAsia="de-DE"/>
        </w:rPr>
      </w:pPr>
      <w:r w:rsidRPr="000B2798">
        <w:rPr>
          <w:rFonts w:ascii="Arial" w:eastAsia="Times New Roman" w:hAnsi="Arial" w:cs="Arial"/>
          <w:b/>
          <w:bCs/>
          <w:sz w:val="24"/>
          <w:szCs w:val="24"/>
          <w:lang w:val="de-DE" w:eastAsia="de-DE"/>
        </w:rPr>
        <w:t>Regelmäßig entspannen</w:t>
      </w:r>
      <w:r w:rsidRPr="000B2798">
        <w:rPr>
          <w:rFonts w:ascii="Arial" w:eastAsia="Times New Roman" w:hAnsi="Arial" w:cs="Arial"/>
          <w:sz w:val="24"/>
          <w:szCs w:val="24"/>
          <w:lang w:val="de-DE" w:eastAsia="de-DE"/>
        </w:rPr>
        <w:br/>
        <w:t>Weil die ständige Konzentration anstrengend ist, sollten Sie sich auch entspannen. Am besten eignet sich eine sogenannte "Blitzentspannungsübung".</w:t>
      </w:r>
      <w:r w:rsidRPr="000B2798">
        <w:rPr>
          <w:rFonts w:ascii="Arial" w:eastAsia="Times New Roman" w:hAnsi="Arial" w:cs="Arial"/>
          <w:sz w:val="24"/>
          <w:szCs w:val="24"/>
          <w:lang w:val="de-DE" w:eastAsia="de-DE"/>
        </w:rPr>
        <w:br/>
      </w:r>
      <w:r w:rsidRPr="000B2798">
        <w:rPr>
          <w:rFonts w:ascii="Arial" w:eastAsia="Times New Roman" w:hAnsi="Arial" w:cs="Arial"/>
          <w:i/>
          <w:iCs/>
          <w:sz w:val="24"/>
          <w:szCs w:val="24"/>
          <w:lang w:val="de-DE" w:eastAsia="de-DE"/>
        </w:rPr>
        <w:t>Tipp: Schließen Sie die Augen, legen Sie Ihre Hände locker auf die Ohren und „hören“ Sie für eine Minute nach Innen. Ziehen Sie die Schultern bewusst hoch, lassen Sie langsam los – und atmen Sie dabei bewusst aus.</w:t>
      </w:r>
    </w:p>
    <w:p w:rsidR="000B2798" w:rsidRPr="008930E1" w:rsidRDefault="000B2798" w:rsidP="008930E1"/>
    <w:sectPr w:rsidR="000B2798" w:rsidRPr="008930E1" w:rsidSect="009126FA">
      <w:pgSz w:w="11907" w:h="16839" w:code="9"/>
      <w:pgMar w:top="1417" w:right="1417" w:bottom="1134"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tima">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ptima LT W02 Bold">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521E7E"/>
    <w:multiLevelType w:val="multilevel"/>
    <w:tmpl w:val="1C82F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A47A87"/>
    <w:multiLevelType w:val="multilevel"/>
    <w:tmpl w:val="B0C86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441118"/>
    <w:multiLevelType w:val="multilevel"/>
    <w:tmpl w:val="D0889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798"/>
    <w:rsid w:val="00000ED7"/>
    <w:rsid w:val="00030686"/>
    <w:rsid w:val="000B2798"/>
    <w:rsid w:val="001F3212"/>
    <w:rsid w:val="002C3168"/>
    <w:rsid w:val="003E7069"/>
    <w:rsid w:val="00461DD1"/>
    <w:rsid w:val="00621A7D"/>
    <w:rsid w:val="006B1BC4"/>
    <w:rsid w:val="00714F1C"/>
    <w:rsid w:val="008930E1"/>
    <w:rsid w:val="008B3561"/>
    <w:rsid w:val="008D5B89"/>
    <w:rsid w:val="009126FA"/>
    <w:rsid w:val="00AE004B"/>
    <w:rsid w:val="00C367C0"/>
    <w:rsid w:val="00F01C0F"/>
    <w:rsid w:val="00F922EF"/>
    <w:rsid w:val="00FA17D1"/>
    <w:rsid w:val="00FD28C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C9B79C-5C37-49E8-A092-A17FBCCD5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3561"/>
    <w:pPr>
      <w:spacing w:line="240" w:lineRule="atLeast"/>
    </w:pPr>
    <w:rPr>
      <w:rFonts w:ascii="Optima" w:hAnsi="Optima"/>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0B2798"/>
    <w:rPr>
      <w:b/>
      <w:bCs/>
    </w:rPr>
  </w:style>
  <w:style w:type="paragraph" w:styleId="StandardWeb">
    <w:name w:val="Normal (Web)"/>
    <w:basedOn w:val="Standard"/>
    <w:uiPriority w:val="99"/>
    <w:semiHidden/>
    <w:unhideWhenUsed/>
    <w:rsid w:val="000B2798"/>
    <w:pPr>
      <w:spacing w:before="100" w:beforeAutospacing="1" w:after="100" w:afterAutospacing="1"/>
    </w:pPr>
    <w:rPr>
      <w:rFonts w:ascii="Times New Roman" w:eastAsia="Times New Roman" w:hAnsi="Times New Roman" w:cs="Times New Roman"/>
      <w:sz w:val="24"/>
      <w:szCs w:val="24"/>
      <w:lang w:val="de-DE" w:eastAsia="de-DE"/>
    </w:rPr>
  </w:style>
  <w:style w:type="character" w:styleId="Hervorhebung">
    <w:name w:val="Emphasis"/>
    <w:basedOn w:val="Absatz-Standardschriftart"/>
    <w:uiPriority w:val="20"/>
    <w:qFormat/>
    <w:rsid w:val="000B2798"/>
    <w:rPr>
      <w:i/>
      <w:iCs/>
    </w:rPr>
  </w:style>
  <w:style w:type="character" w:styleId="Hyperlink">
    <w:name w:val="Hyperlink"/>
    <w:basedOn w:val="Absatz-Standardschriftart"/>
    <w:uiPriority w:val="99"/>
    <w:unhideWhenUsed/>
    <w:rsid w:val="000B27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5700844">
      <w:bodyDiv w:val="1"/>
      <w:marLeft w:val="0"/>
      <w:marRight w:val="0"/>
      <w:marTop w:val="0"/>
      <w:marBottom w:val="0"/>
      <w:divBdr>
        <w:top w:val="none" w:sz="0" w:space="0" w:color="auto"/>
        <w:left w:val="none" w:sz="0" w:space="0" w:color="auto"/>
        <w:bottom w:val="none" w:sz="0" w:space="0" w:color="auto"/>
        <w:right w:val="none" w:sz="0" w:space="0" w:color="auto"/>
      </w:divBdr>
      <w:divsChild>
        <w:div w:id="1372336854">
          <w:marLeft w:val="0"/>
          <w:marRight w:val="0"/>
          <w:marTop w:val="0"/>
          <w:marBottom w:val="0"/>
          <w:divBdr>
            <w:top w:val="none" w:sz="0" w:space="0" w:color="auto"/>
            <w:left w:val="none" w:sz="0" w:space="0" w:color="auto"/>
            <w:bottom w:val="none" w:sz="0" w:space="0" w:color="auto"/>
            <w:right w:val="none" w:sz="0" w:space="0" w:color="auto"/>
          </w:divBdr>
          <w:divsChild>
            <w:div w:id="2094859380">
              <w:marLeft w:val="0"/>
              <w:marRight w:val="0"/>
              <w:marTop w:val="0"/>
              <w:marBottom w:val="0"/>
              <w:divBdr>
                <w:top w:val="none" w:sz="0" w:space="0" w:color="auto"/>
                <w:left w:val="none" w:sz="0" w:space="0" w:color="auto"/>
                <w:bottom w:val="none" w:sz="0" w:space="0" w:color="auto"/>
                <w:right w:val="none" w:sz="0" w:space="0" w:color="auto"/>
              </w:divBdr>
              <w:divsChild>
                <w:div w:id="314185606">
                  <w:marLeft w:val="0"/>
                  <w:marRight w:val="0"/>
                  <w:marTop w:val="0"/>
                  <w:marBottom w:val="0"/>
                  <w:divBdr>
                    <w:top w:val="none" w:sz="0" w:space="0" w:color="auto"/>
                    <w:left w:val="none" w:sz="0" w:space="0" w:color="auto"/>
                    <w:bottom w:val="none" w:sz="0" w:space="0" w:color="auto"/>
                    <w:right w:val="none" w:sz="0" w:space="0" w:color="auto"/>
                  </w:divBdr>
                  <w:divsChild>
                    <w:div w:id="1509322814">
                      <w:marLeft w:val="0"/>
                      <w:marRight w:val="0"/>
                      <w:marTop w:val="0"/>
                      <w:marBottom w:val="0"/>
                      <w:divBdr>
                        <w:top w:val="none" w:sz="0" w:space="0" w:color="auto"/>
                        <w:left w:val="single" w:sz="6" w:space="29" w:color="E5E5E5"/>
                        <w:bottom w:val="none" w:sz="0" w:space="0" w:color="auto"/>
                        <w:right w:val="none" w:sz="0" w:space="0" w:color="auto"/>
                      </w:divBdr>
                      <w:divsChild>
                        <w:div w:id="129486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un005ec1.edis.at/lerntypentest/" TargetMode="External"/><Relationship Id="rId5" Type="http://schemas.openxmlformats.org/officeDocument/2006/relationships/hyperlink" Target="http://www.wifi.at/Service/WIFI-Lernmodell%20LENA/Lerntipps/Lerntipps" TargetMode="Externa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599</Words>
  <Characters>3777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Wirtschaftskammer OÖ</Company>
  <LinksUpToDate>false</LinksUpToDate>
  <CharactersWithSpaces>4368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Wolfsegger Reinhard Mag. - WIFI OÖ</dc:creator>
  <cp:keywords/>
  <dc:description/>
  <cp:lastModifiedBy>Wolfsegger Reinhard Mag. - WIFI OÖ</cp:lastModifiedBy>
  <cp:revision>1</cp:revision>
  <dcterms:created xsi:type="dcterms:W3CDTF">2014-06-02T08:47:00Z</dcterms:created>
  <dcterms:modified xsi:type="dcterms:W3CDTF">2014-06-02T08:49:00Z</dcterms:modified>
</cp:coreProperties>
</file>